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B94ED" w14:textId="15D55F94" w:rsidR="00C72E2D" w:rsidRPr="00C72E2D" w:rsidRDefault="00C72E2D" w:rsidP="00C72E2D">
      <w:pPr>
        <w:pStyle w:val="Heading1"/>
      </w:pPr>
      <w:r w:rsidRPr="00C72E2D">
        <w:t>Artificial Intelligence in Dying Light</w:t>
      </w:r>
    </w:p>
    <w:p w14:paraId="6D9CEBFC" w14:textId="77777777" w:rsidR="00C72E2D" w:rsidRDefault="00C72E2D" w:rsidP="00C72E2D">
      <w:pPr>
        <w:pStyle w:val="Heading2"/>
      </w:pPr>
      <w:r w:rsidRPr="00C72E2D">
        <w:t>Introduction</w:t>
      </w:r>
    </w:p>
    <w:p w14:paraId="236F6054" w14:textId="0D70CEEC" w:rsidR="001B4AAD" w:rsidRPr="001B4AAD" w:rsidRDefault="001B4AAD" w:rsidP="001B4AAD">
      <w:r>
        <w:t>The introduction of complex terrain which requires high agility</w:t>
      </w:r>
      <w:r w:rsidR="002E4ADC">
        <w:t xml:space="preserve">, in open world survival games, has fundamentally shifted the genre. Traditional methods of </w:t>
      </w:r>
      <w:r w:rsidR="0008427F">
        <w:t>navigation are now obsolete</w:t>
      </w:r>
      <w:r w:rsidR="00936A59">
        <w:t xml:space="preserve">. This </w:t>
      </w:r>
      <w:r w:rsidR="0083087E">
        <w:t>present</w:t>
      </w:r>
      <w:r w:rsidR="00826F3E">
        <w:t>s</w:t>
      </w:r>
      <w:r w:rsidR="0083087E">
        <w:t xml:space="preserve"> a </w:t>
      </w:r>
      <w:r w:rsidR="008F1BAE">
        <w:t xml:space="preserve">unique architectural challenge for </w:t>
      </w:r>
      <w:r w:rsidR="00832E6F">
        <w:t>developers;</w:t>
      </w:r>
      <w:r w:rsidR="008F1BAE">
        <w:t xml:space="preserve"> how can </w:t>
      </w:r>
      <w:r w:rsidR="000B5D54">
        <w:t xml:space="preserve">NPCs maintain a threatening and realistic presence </w:t>
      </w:r>
      <w:r w:rsidR="001107B2">
        <w:t xml:space="preserve">in a world created </w:t>
      </w:r>
      <w:r w:rsidR="003201E2">
        <w:t xml:space="preserve">for advanced movement and </w:t>
      </w:r>
      <w:r w:rsidR="00DE3FC0">
        <w:t xml:space="preserve">potentially </w:t>
      </w:r>
      <w:r w:rsidR="00AA0699">
        <w:t>extreme player verticality. This issue is particularly prominent in Techland’s Dying Light</w:t>
      </w:r>
      <w:r w:rsidR="00B74C23">
        <w:t xml:space="preserve"> </w:t>
      </w:r>
      <w:r w:rsidR="00AA0699">
        <w:t>(2015)</w:t>
      </w:r>
      <w:r w:rsidR="00CA500A">
        <w:t>.</w:t>
      </w:r>
      <w:r w:rsidR="00482064">
        <w:t xml:space="preserve"> This study addresses that </w:t>
      </w:r>
      <w:r w:rsidR="00EF6F65">
        <w:t>questio</w:t>
      </w:r>
      <w:r w:rsidR="00E3209B">
        <w:t>n</w:t>
      </w:r>
      <w:r w:rsidR="00EF6F65">
        <w:t>: How can</w:t>
      </w:r>
      <w:r w:rsidR="005A2EE3">
        <w:t xml:space="preserve"> </w:t>
      </w:r>
      <w:r w:rsidR="00363EA9">
        <w:t xml:space="preserve">planning and real-time analysis </w:t>
      </w:r>
      <w:r w:rsidR="005A2EE3">
        <w:t xml:space="preserve">create </w:t>
      </w:r>
      <w:r w:rsidR="00340E46">
        <w:t xml:space="preserve">AI which remains efficient </w:t>
      </w:r>
      <w:r w:rsidR="00FA28BD">
        <w:t>and appears realistic</w:t>
      </w:r>
      <w:r w:rsidR="00680736">
        <w:t>,</w:t>
      </w:r>
      <w:r w:rsidR="006C0830">
        <w:t xml:space="preserve"> when traversing </w:t>
      </w:r>
      <w:r w:rsidR="00B24CD2">
        <w:t>mo</w:t>
      </w:r>
      <w:r w:rsidR="00731BA3">
        <w:t>de</w:t>
      </w:r>
      <w:r w:rsidR="00B24CD2">
        <w:t>r</w:t>
      </w:r>
      <w:r w:rsidR="00731BA3">
        <w:t>n</w:t>
      </w:r>
      <w:r w:rsidR="006C0830">
        <w:t xml:space="preserve"> </w:t>
      </w:r>
      <w:r w:rsidR="00731BA3">
        <w:t>environments</w:t>
      </w:r>
      <w:r w:rsidR="00B74C23">
        <w:t>?</w:t>
      </w:r>
    </w:p>
    <w:p w14:paraId="4448912F" w14:textId="433DF36C" w:rsidR="00C72E2D" w:rsidRPr="00C72E2D" w:rsidRDefault="00A2599D" w:rsidP="00C72E2D">
      <w:r>
        <w:t>T</w:t>
      </w:r>
      <w:r w:rsidR="00C72E2D" w:rsidRPr="00C72E2D">
        <w:t xml:space="preserve">his review </w:t>
      </w:r>
      <w:r w:rsidR="00D35BB9">
        <w:t>will cover</w:t>
      </w:r>
      <w:r w:rsidR="00C72E2D" w:rsidRPr="00C72E2D">
        <w:t xml:space="preserve"> automated planning, procedural traversal, and </w:t>
      </w:r>
      <w:r w:rsidR="003F0DEE">
        <w:t>dynamic</w:t>
      </w:r>
      <w:r w:rsidR="00C72E2D" w:rsidRPr="00C72E2D">
        <w:t xml:space="preserve"> difficulty management. The aim is to </w:t>
      </w:r>
      <w:r w:rsidR="00B56F1C">
        <w:t xml:space="preserve">assess the effectiveness </w:t>
      </w:r>
      <w:r w:rsidR="00C72E2D" w:rsidRPr="00C72E2D">
        <w:t xml:space="preserve">of </w:t>
      </w:r>
      <w:r w:rsidR="00C72E2D" w:rsidRPr="001F616D">
        <w:t>Dying Light’s</w:t>
      </w:r>
      <w:r w:rsidR="00C72E2D" w:rsidRPr="00C72E2D">
        <w:t xml:space="preserve"> AI architecture, moving beyond reactive state-based systems toward </w:t>
      </w:r>
      <w:proofErr w:type="gramStart"/>
      <w:r w:rsidR="00C72E2D" w:rsidRPr="00C72E2D">
        <w:t>goal-oriented</w:t>
      </w:r>
      <w:proofErr w:type="gramEnd"/>
      <w:r w:rsidR="00C72E2D" w:rsidRPr="00C72E2D">
        <w:t xml:space="preserve"> autonomy. The </w:t>
      </w:r>
      <w:r w:rsidR="00804166">
        <w:t>grounds</w:t>
      </w:r>
      <w:r w:rsidR="00C72E2D" w:rsidRPr="00C72E2D">
        <w:t xml:space="preserve"> for this study lie in </w:t>
      </w:r>
      <w:r w:rsidR="00F13FC1">
        <w:t>the current</w:t>
      </w:r>
      <w:r w:rsidR="00C72E2D" w:rsidRPr="00C72E2D">
        <w:t xml:space="preserve"> shift toward systemic design, where AI must interact with a dynamic world state </w:t>
      </w:r>
      <w:r w:rsidR="00D809AC">
        <w:t>as opposed to</w:t>
      </w:r>
      <w:r w:rsidR="00C72E2D" w:rsidRPr="00C72E2D">
        <w:t xml:space="preserve"> following </w:t>
      </w:r>
      <w:r w:rsidR="00F13FC1">
        <w:t>set</w:t>
      </w:r>
      <w:r w:rsidR="00932C78">
        <w:t xml:space="preserve"> values</w:t>
      </w:r>
      <w:r w:rsidR="00C72E2D" w:rsidRPr="00C72E2D">
        <w:t xml:space="preserve">. By </w:t>
      </w:r>
      <w:r w:rsidR="00D809AC" w:rsidRPr="00C72E2D">
        <w:t>analysing</w:t>
      </w:r>
      <w:r w:rsidR="00C72E2D" w:rsidRPr="00C72E2D">
        <w:t xml:space="preserve"> developer retrospectives and technical </w:t>
      </w:r>
      <w:r w:rsidR="009C0D1E">
        <w:t>studies/</w:t>
      </w:r>
      <w:r w:rsidR="00C72E2D" w:rsidRPr="00C72E2D">
        <w:t xml:space="preserve">comparisons, this review </w:t>
      </w:r>
      <w:r w:rsidR="00325A16">
        <w:t>highlights</w:t>
      </w:r>
      <w:r w:rsidR="00C72E2D" w:rsidRPr="00C72E2D">
        <w:t xml:space="preserve"> how the </w:t>
      </w:r>
      <w:r w:rsidR="00D5147F">
        <w:t>interaction</w:t>
      </w:r>
      <w:r w:rsidR="00C72E2D" w:rsidRPr="00C72E2D">
        <w:t xml:space="preserve"> between the </w:t>
      </w:r>
      <w:r w:rsidR="00D5147F">
        <w:t>“</w:t>
      </w:r>
      <w:r w:rsidR="00C72E2D" w:rsidRPr="00C72E2D">
        <w:t>Natural Movement</w:t>
      </w:r>
      <w:r w:rsidR="00D5147F">
        <w:t>”</w:t>
      </w:r>
      <w:r w:rsidR="00C72E2D" w:rsidRPr="00C72E2D">
        <w:t xml:space="preserve"> system and </w:t>
      </w:r>
      <w:r w:rsidR="00A35AC5">
        <w:t>hier</w:t>
      </w:r>
      <w:r w:rsidR="00AD0EEC">
        <w:t xml:space="preserve">archical </w:t>
      </w:r>
      <w:r w:rsidR="00587EE8">
        <w:t xml:space="preserve">task </w:t>
      </w:r>
      <w:r w:rsidR="00C72E2D" w:rsidRPr="00C72E2D">
        <w:t>planning creates a cohesive and immersive ecosystem</w:t>
      </w:r>
      <w:r w:rsidR="00AD0EEC">
        <w:t xml:space="preserve"> (</w:t>
      </w:r>
      <w:r w:rsidR="00AD0EEC" w:rsidRPr="00AD0EEC">
        <w:t>Roberts 2024</w:t>
      </w:r>
      <w:r w:rsidR="001B51D1">
        <w:t xml:space="preserve">; </w:t>
      </w:r>
      <w:r w:rsidR="008E0700" w:rsidRPr="00C72E2D">
        <w:t>Binkowski</w:t>
      </w:r>
      <w:r w:rsidR="008E0700">
        <w:t xml:space="preserve"> 2016).</w:t>
      </w:r>
    </w:p>
    <w:p w14:paraId="60A0537C" w14:textId="77777777" w:rsidR="00C72E2D" w:rsidRDefault="00C72E2D" w:rsidP="00C72E2D">
      <w:pPr>
        <w:rPr>
          <w:b/>
          <w:bCs/>
        </w:rPr>
      </w:pPr>
    </w:p>
    <w:p w14:paraId="03F2630E" w14:textId="4833FF19" w:rsidR="00B109E9" w:rsidRPr="00B109E9" w:rsidRDefault="00C72E2D" w:rsidP="00B109E9">
      <w:pPr>
        <w:pStyle w:val="Heading2"/>
      </w:pPr>
      <w:r w:rsidRPr="00C72E2D">
        <w:t>Critical Discussion</w:t>
      </w:r>
    </w:p>
    <w:p w14:paraId="32B65752" w14:textId="3F733EC9" w:rsidR="00B109E9" w:rsidRPr="00B109E9" w:rsidRDefault="00B109E9" w:rsidP="00B109E9">
      <w:pPr>
        <w:rPr>
          <w:b/>
          <w:bCs/>
        </w:rPr>
      </w:pPr>
      <w:r>
        <w:rPr>
          <w:b/>
          <w:bCs/>
        </w:rPr>
        <w:t>Natural Movement and Traversal</w:t>
      </w:r>
    </w:p>
    <w:p w14:paraId="3AE69E99" w14:textId="49EB0E25" w:rsidR="003C3B4A" w:rsidRPr="00C72E2D" w:rsidRDefault="003C3B4A" w:rsidP="003C3B4A">
      <w:r w:rsidRPr="00C72E2D">
        <w:t xml:space="preserve">The defining characteristic of </w:t>
      </w:r>
      <w:r w:rsidRPr="00905480">
        <w:t>Dying Light</w:t>
      </w:r>
      <w:r w:rsidRPr="00C72E2D">
        <w:t xml:space="preserve"> is its parkour-based traversal. </w:t>
      </w:r>
      <w:r w:rsidR="00C648A6">
        <w:t>According to</w:t>
      </w:r>
      <w:r w:rsidR="00EF06AB">
        <w:t xml:space="preserve"> </w:t>
      </w:r>
      <w:r w:rsidR="00EF06AB" w:rsidRPr="00EF06AB">
        <w:t>Binkowski</w:t>
      </w:r>
      <w:r w:rsidR="003F5963">
        <w:t xml:space="preserve"> (</w:t>
      </w:r>
      <w:r w:rsidR="00EF06AB" w:rsidRPr="00EF06AB">
        <w:t>2016)</w:t>
      </w:r>
      <w:r w:rsidR="00EF06AB">
        <w:t xml:space="preserve"> e</w:t>
      </w:r>
      <w:r w:rsidRPr="00C72E2D">
        <w:t>arly development relied on a hook-based system where designers manually placed thousands of interaction points on ledges</w:t>
      </w:r>
      <w:r w:rsidR="00000238">
        <w:t>/</w:t>
      </w:r>
      <w:r w:rsidR="00872E12">
        <w:t>walls</w:t>
      </w:r>
      <w:r w:rsidRPr="00C72E2D">
        <w:t xml:space="preserve"> </w:t>
      </w:r>
      <w:proofErr w:type="gramStart"/>
      <w:r w:rsidR="00000238">
        <w:t>etc.</w:t>
      </w:r>
      <w:proofErr w:type="gramEnd"/>
      <w:r w:rsidR="00EF06AB">
        <w:t xml:space="preserve"> </w:t>
      </w:r>
      <w:r w:rsidRPr="00C72E2D">
        <w:t>This proved unmanageable as the map grew. The solution was the "Natural Movement" system, which scans the environment’s 3D mesh in real-time to determine reachability based on physical parameters like velocity and jump height</w:t>
      </w:r>
      <w:r w:rsidR="00B71CFA">
        <w:t xml:space="preserve"> </w:t>
      </w:r>
      <w:r w:rsidR="00B71CFA" w:rsidRPr="00EF06AB">
        <w:t>(</w:t>
      </w:r>
      <w:r w:rsidR="00B71CFA">
        <w:t>Kulon</w:t>
      </w:r>
      <w:r w:rsidR="00B71CFA" w:rsidRPr="00EF06AB">
        <w:t>, 2016)</w:t>
      </w:r>
      <w:r w:rsidR="00EF06AB">
        <w:t>.</w:t>
      </w:r>
    </w:p>
    <w:p w14:paraId="23FBFB1C" w14:textId="7F2AA3B9" w:rsidR="00FF4B92" w:rsidRDefault="007C0AE8" w:rsidP="003C3B4A">
      <w:r>
        <w:t xml:space="preserve">This means the entire area could </w:t>
      </w:r>
      <w:proofErr w:type="gramStart"/>
      <w:r>
        <w:t>be considered</w:t>
      </w:r>
      <w:proofErr w:type="gramEnd"/>
      <w:r>
        <w:t xml:space="preserve"> </w:t>
      </w:r>
      <w:r w:rsidR="00106443">
        <w:t>a traversable surface</w:t>
      </w:r>
      <w:r>
        <w:t xml:space="preserve">. </w:t>
      </w:r>
      <w:r w:rsidR="003C3B4A" w:rsidRPr="00C72E2D">
        <w:t xml:space="preserve">Once players possessed 100% reachability of the climbable mesh, standard AI became non-threatening. </w:t>
      </w:r>
      <w:r w:rsidR="00031977">
        <w:t>Players could also now access areas which were previously left untextured</w:t>
      </w:r>
      <w:r w:rsidR="00D97F78">
        <w:t xml:space="preserve"> and </w:t>
      </w:r>
      <w:r w:rsidR="009000C2">
        <w:t xml:space="preserve">because they could move and climb more their animations had to </w:t>
      </w:r>
      <w:proofErr w:type="gramStart"/>
      <w:r w:rsidR="009000C2">
        <w:t>be shortened</w:t>
      </w:r>
      <w:proofErr w:type="gramEnd"/>
      <w:r w:rsidR="009000C2">
        <w:t xml:space="preserve"> and camera movement freed up to make the gameplay feel fluid</w:t>
      </w:r>
      <w:r w:rsidR="001D5F2E">
        <w:t>.</w:t>
      </w:r>
      <w:r>
        <w:t xml:space="preserve"> This created an agility gap.</w:t>
      </w:r>
      <w:r w:rsidR="001D5F2E">
        <w:t xml:space="preserve"> </w:t>
      </w:r>
      <w:r w:rsidR="00D478BA">
        <w:t>To combat this, d</w:t>
      </w:r>
      <w:r w:rsidR="003C3B4A" w:rsidRPr="00C72E2D">
        <w:t xml:space="preserve">evelopers </w:t>
      </w:r>
      <w:proofErr w:type="gramStart"/>
      <w:r w:rsidR="003C3B4A" w:rsidRPr="00C72E2D">
        <w:t>were forced</w:t>
      </w:r>
      <w:proofErr w:type="gramEnd"/>
      <w:r w:rsidR="003C3B4A" w:rsidRPr="00C72E2D">
        <w:t xml:space="preserve"> to re-engineer AI chasing </w:t>
      </w:r>
      <w:r w:rsidR="00EF06AB" w:rsidRPr="00C72E2D">
        <w:t>behaviours</w:t>
      </w:r>
      <w:r w:rsidR="003C3B4A" w:rsidRPr="00C72E2D">
        <w:t xml:space="preserve"> to include advanced climbing logic that mirrors player movement</w:t>
      </w:r>
      <w:r w:rsidRPr="007C0AE8">
        <w:t xml:space="preserve"> </w:t>
      </w:r>
      <w:r w:rsidRPr="00C72E2D">
        <w:t>(Binkowski, Kulon &amp; Milewski 2016</w:t>
      </w:r>
      <w:r>
        <w:t>).</w:t>
      </w:r>
    </w:p>
    <w:p w14:paraId="3C5F1CF0" w14:textId="4E5E713E" w:rsidR="003C3B4A" w:rsidRDefault="003C3B4A" w:rsidP="003C3B4A">
      <w:r w:rsidRPr="00C72E2D">
        <w:lastRenderedPageBreak/>
        <w:t xml:space="preserve">Critically, this freedom forced a shift in combat logic. Because players could easily evade simple hits, the AI's primary operator </w:t>
      </w:r>
      <w:proofErr w:type="gramStart"/>
      <w:r w:rsidRPr="00C72E2D">
        <w:t>was changed</w:t>
      </w:r>
      <w:proofErr w:type="gramEnd"/>
      <w:r w:rsidRPr="00C72E2D">
        <w:t xml:space="preserve"> from </w:t>
      </w:r>
      <w:r w:rsidR="007C0AE8">
        <w:t>hitting</w:t>
      </w:r>
      <w:r w:rsidRPr="00C72E2D">
        <w:t xml:space="preserve"> to </w:t>
      </w:r>
      <w:r w:rsidR="007C0AE8">
        <w:t>grabbing</w:t>
      </w:r>
      <w:r w:rsidRPr="00C72E2D">
        <w:t xml:space="preserve">, neutralizing the player's </w:t>
      </w:r>
      <w:proofErr w:type="gramStart"/>
      <w:r w:rsidRPr="00C72E2D">
        <w:t>movement</w:t>
      </w:r>
      <w:proofErr w:type="gramEnd"/>
      <w:r w:rsidRPr="00C72E2D">
        <w:t xml:space="preserve"> and re-establishing the survival-horror tension (Binkowski, Kulon &amp; Milewski 2016).</w:t>
      </w:r>
    </w:p>
    <w:p w14:paraId="346ADE05" w14:textId="77777777" w:rsidR="00A7469E" w:rsidRPr="00C72E2D" w:rsidRDefault="00A7469E" w:rsidP="00C72E2D"/>
    <w:p w14:paraId="201C7D73" w14:textId="2D09ACBC" w:rsidR="00C72E2D" w:rsidRPr="00C72E2D" w:rsidRDefault="00EC510C" w:rsidP="00C72E2D">
      <w:pPr>
        <w:rPr>
          <w:b/>
          <w:bCs/>
        </w:rPr>
      </w:pPr>
      <w:r>
        <w:rPr>
          <w:b/>
          <w:bCs/>
        </w:rPr>
        <w:t xml:space="preserve">Combat </w:t>
      </w:r>
      <w:r w:rsidR="00C72E2D" w:rsidRPr="00C72E2D">
        <w:rPr>
          <w:b/>
          <w:bCs/>
        </w:rPr>
        <w:t xml:space="preserve">Intensity and the </w:t>
      </w:r>
      <w:r w:rsidR="00C763C7">
        <w:rPr>
          <w:b/>
          <w:bCs/>
        </w:rPr>
        <w:t>Horde</w:t>
      </w:r>
      <w:r w:rsidR="00C72E2D" w:rsidRPr="00C72E2D">
        <w:rPr>
          <w:b/>
          <w:bCs/>
        </w:rPr>
        <w:t xml:space="preserve"> Syste</w:t>
      </w:r>
      <w:r w:rsidR="00C763C7">
        <w:rPr>
          <w:b/>
          <w:bCs/>
        </w:rPr>
        <w:t>m</w:t>
      </w:r>
    </w:p>
    <w:p w14:paraId="00056F8F" w14:textId="37017DE1" w:rsidR="00C72E2D" w:rsidRDefault="00C72E2D" w:rsidP="00C72E2D">
      <w:r w:rsidRPr="00C72E2D">
        <w:t xml:space="preserve">Management of the infected </w:t>
      </w:r>
      <w:r w:rsidR="002A5E31">
        <w:t>“</w:t>
      </w:r>
      <w:r w:rsidRPr="00C72E2D">
        <w:t>horde</w:t>
      </w:r>
      <w:r w:rsidR="002A5E31">
        <w:t>”</w:t>
      </w:r>
      <w:r w:rsidRPr="00C72E2D">
        <w:t xml:space="preserve"> </w:t>
      </w:r>
      <w:r w:rsidR="00895A40">
        <w:t xml:space="preserve">in </w:t>
      </w:r>
      <w:r w:rsidR="00895A40" w:rsidRPr="00895A40">
        <w:t>Dying Light (Techland, 2015)</w:t>
      </w:r>
      <w:r w:rsidR="00895A40">
        <w:rPr>
          <w:b/>
          <w:bCs/>
        </w:rPr>
        <w:t xml:space="preserve"> </w:t>
      </w:r>
      <w:proofErr w:type="gramStart"/>
      <w:r w:rsidRPr="00C72E2D">
        <w:t>is governed</w:t>
      </w:r>
      <w:proofErr w:type="gramEnd"/>
      <w:r w:rsidRPr="00C72E2D">
        <w:t xml:space="preserve"> by </w:t>
      </w:r>
      <w:r w:rsidR="00895A40">
        <w:t xml:space="preserve">dynamic </w:t>
      </w:r>
      <w:r w:rsidR="002A5E31">
        <w:t xml:space="preserve">population control. </w:t>
      </w:r>
      <w:r w:rsidR="002A5E31" w:rsidRPr="002A5E31">
        <w:t xml:space="preserve">Community analysis notes that this system shares architectural similarities with the </w:t>
      </w:r>
      <w:r w:rsidR="002A5E31">
        <w:t>“</w:t>
      </w:r>
      <w:r w:rsidR="002A5E31" w:rsidRPr="002A5E31">
        <w:t>Director</w:t>
      </w:r>
      <w:r w:rsidR="002A5E31">
        <w:t>”</w:t>
      </w:r>
      <w:r w:rsidR="002A5E31" w:rsidRPr="002A5E31">
        <w:t xml:space="preserve"> found in Left 4 Dead</w:t>
      </w:r>
      <w:r w:rsidR="008F38C7">
        <w:t>,</w:t>
      </w:r>
      <w:r w:rsidR="00FF7909">
        <w:t xml:space="preserve"> utilizing</w:t>
      </w:r>
      <w:r w:rsidR="00FF7909" w:rsidRPr="00C72E2D">
        <w:t xml:space="preserve"> "Intensity Curves" and "AI Pools" that adjust difficulty based on player location and performance</w:t>
      </w:r>
      <w:r w:rsidR="0087767E">
        <w:t xml:space="preserve"> </w:t>
      </w:r>
      <w:r w:rsidR="002A5E31" w:rsidRPr="0087767E">
        <w:t>(</w:t>
      </w:r>
      <w:proofErr w:type="spellStart"/>
      <w:r w:rsidR="002A5E31" w:rsidRPr="0087767E">
        <w:t>dimwalker</w:t>
      </w:r>
      <w:proofErr w:type="spellEnd"/>
      <w:r w:rsidR="002A5E31" w:rsidRPr="0087767E">
        <w:t>,</w:t>
      </w:r>
      <w:r w:rsidR="00D061A7">
        <w:t xml:space="preserve"> </w:t>
      </w:r>
      <w:r w:rsidR="002A5E31" w:rsidRPr="0087767E">
        <w:t>201</w:t>
      </w:r>
      <w:r w:rsidR="00354EB9">
        <w:t>9</w:t>
      </w:r>
      <w:r w:rsidR="002A5E31" w:rsidRPr="0087767E">
        <w:t>).</w:t>
      </w:r>
      <w:r w:rsidR="00D061A7">
        <w:t xml:space="preserve"> </w:t>
      </w:r>
      <w:r w:rsidR="00EC510C">
        <w:t>According to Kulon</w:t>
      </w:r>
      <w:r w:rsidR="002779A4">
        <w:t xml:space="preserve"> </w:t>
      </w:r>
      <w:r w:rsidR="00B11ABC">
        <w:t>(</w:t>
      </w:r>
      <w:r w:rsidR="00EC510C">
        <w:t>2016), “</w:t>
      </w:r>
      <w:r w:rsidR="00FD3EA8">
        <w:t>t</w:t>
      </w:r>
      <w:r w:rsidR="00B9686D" w:rsidRPr="00972C95">
        <w:t xml:space="preserve">he higher the threat level, the more agile they </w:t>
      </w:r>
      <w:r w:rsidR="00EC510C">
        <w:t>[</w:t>
      </w:r>
      <w:r w:rsidR="00B9686D">
        <w:t>AI</w:t>
      </w:r>
      <w:r w:rsidR="00EC510C">
        <w:t>]</w:t>
      </w:r>
      <w:r w:rsidR="00B9686D">
        <w:t xml:space="preserve"> </w:t>
      </w:r>
      <w:r w:rsidR="00B9686D">
        <w:t>needed to be</w:t>
      </w:r>
      <w:r w:rsidR="00B9686D">
        <w:t>.</w:t>
      </w:r>
      <w:r w:rsidR="003F67C5">
        <w:t>”</w:t>
      </w:r>
      <w:r w:rsidR="003A2497">
        <w:t xml:space="preserve"> This </w:t>
      </w:r>
      <w:proofErr w:type="gramStart"/>
      <w:r w:rsidR="003A2497">
        <w:t>was displayed</w:t>
      </w:r>
      <w:proofErr w:type="gramEnd"/>
      <w:r w:rsidR="003A2497">
        <w:t xml:space="preserve"> clearly in the </w:t>
      </w:r>
      <w:r w:rsidR="00DA05B9">
        <w:t>game’s</w:t>
      </w:r>
      <w:r w:rsidR="003A2497">
        <w:t xml:space="preserve"> files, which when analysed by the modding community, found that</w:t>
      </w:r>
      <w:r w:rsidR="002F10CA" w:rsidRPr="002F10CA">
        <w:t xml:space="preserve"> high-level areas, such as Old Town, </w:t>
      </w:r>
      <w:proofErr w:type="gramStart"/>
      <w:r w:rsidR="002F10CA" w:rsidRPr="002F10CA">
        <w:t>are tagged</w:t>
      </w:r>
      <w:proofErr w:type="gramEnd"/>
      <w:r w:rsidR="002F10CA" w:rsidRPr="002F10CA">
        <w:t xml:space="preserve"> with steeper intensity curves to drive this aggression</w:t>
      </w:r>
      <w:r w:rsidR="003A2497">
        <w:t xml:space="preserve"> (will2kk, 2018)</w:t>
      </w:r>
      <w:r w:rsidR="002F10CA" w:rsidRPr="002F10CA">
        <w:t>.</w:t>
      </w:r>
    </w:p>
    <w:p w14:paraId="524E2B9E" w14:textId="2093D11F" w:rsidR="00A7469E" w:rsidRPr="00357DA6" w:rsidRDefault="00C72E2D" w:rsidP="00C72E2D">
      <w:r w:rsidRPr="00C72E2D">
        <w:t xml:space="preserve">To maintain immersion, Techland developed </w:t>
      </w:r>
      <w:r w:rsidR="002E66C9">
        <w:t>environmental spawning.</w:t>
      </w:r>
      <w:r w:rsidRPr="00C72E2D">
        <w:t xml:space="preserve"> In a high-agility game, the player can see </w:t>
      </w:r>
      <w:proofErr w:type="gramStart"/>
      <w:r w:rsidRPr="00C72E2D">
        <w:t>almost anywhere</w:t>
      </w:r>
      <w:proofErr w:type="gramEnd"/>
      <w:r w:rsidRPr="00C72E2D">
        <w:t xml:space="preserve">, making "thin-air spawning" a major risk to immersion. </w:t>
      </w:r>
      <w:r w:rsidR="009B7E59">
        <w:t xml:space="preserve">The solution was to </w:t>
      </w:r>
      <w:r w:rsidR="004B3F48">
        <w:t xml:space="preserve">have the zombies </w:t>
      </w:r>
      <w:r w:rsidR="00BF2223">
        <w:t>either spawn where no one is looking or to use a set environmental spawn “scenario</w:t>
      </w:r>
      <w:proofErr w:type="gramStart"/>
      <w:r w:rsidR="00BF2223">
        <w:t>”.</w:t>
      </w:r>
      <w:proofErr w:type="gramEnd"/>
      <w:r w:rsidR="00BF2223">
        <w:t xml:space="preserve"> These “scenarios”</w:t>
      </w:r>
      <w:r w:rsidR="00357DA6">
        <w:t xml:space="preserve"> are </w:t>
      </w:r>
      <w:r w:rsidR="009B7E59">
        <w:t xml:space="preserve">nearby spawn </w:t>
      </w:r>
      <w:r w:rsidRPr="00C72E2D">
        <w:t>locations</w:t>
      </w:r>
      <w:r w:rsidR="002E66C9">
        <w:t xml:space="preserve">, </w:t>
      </w:r>
      <w:r w:rsidRPr="00C72E2D">
        <w:t>such as behind vans, inside sewer canals, or behind doors to replenish the horde</w:t>
      </w:r>
      <w:r w:rsidR="00D86DD4">
        <w:t xml:space="preserve">. </w:t>
      </w:r>
      <w:r w:rsidRPr="00C72E2D">
        <w:t xml:space="preserve">This ensures that even when the system triggers a new wave after 75% of a current wave </w:t>
      </w:r>
      <w:proofErr w:type="gramStart"/>
      <w:r w:rsidRPr="00C72E2D">
        <w:t>is killed</w:t>
      </w:r>
      <w:proofErr w:type="gramEnd"/>
      <w:r w:rsidRPr="00C72E2D">
        <w:t xml:space="preserve">, the arrival of reinforcements feels </w:t>
      </w:r>
      <w:r w:rsidR="00E2506A">
        <w:t xml:space="preserve">natural and maintains immersion </w:t>
      </w:r>
      <w:r w:rsidRPr="00C72E2D">
        <w:t>(</w:t>
      </w:r>
      <w:r w:rsidR="00D86DD4">
        <w:t xml:space="preserve">Kulon 2016; </w:t>
      </w:r>
      <w:r w:rsidRPr="00C72E2D">
        <w:t>will2kk 201</w:t>
      </w:r>
      <w:r w:rsidR="00354EB9">
        <w:t>9</w:t>
      </w:r>
      <w:r w:rsidRPr="00C72E2D">
        <w:t>).</w:t>
      </w:r>
    </w:p>
    <w:p w14:paraId="2C732A97" w14:textId="4601B106" w:rsidR="002E66C9" w:rsidRDefault="006C6463" w:rsidP="00C72E2D">
      <w:r w:rsidRPr="006C6463">
        <w:t xml:space="preserve">Combat pacing in </w:t>
      </w:r>
      <w:r w:rsidRPr="006C6463">
        <w:rPr>
          <w:i/>
          <w:iCs/>
        </w:rPr>
        <w:t>Dying Light</w:t>
      </w:r>
      <w:r w:rsidRPr="006C6463">
        <w:t xml:space="preserve"> (Techland, 2015) </w:t>
      </w:r>
      <w:proofErr w:type="gramStart"/>
      <w:r w:rsidRPr="006C6463">
        <w:t>is strictly regulated</w:t>
      </w:r>
      <w:proofErr w:type="gramEnd"/>
      <w:r w:rsidRPr="006C6463">
        <w:t xml:space="preserve"> by a turn-taking system. </w:t>
      </w:r>
      <w:r w:rsidR="00356B0E">
        <w:t xml:space="preserve">In </w:t>
      </w:r>
      <w:r w:rsidR="00C72E2D" w:rsidRPr="00C72E2D">
        <w:t>a world with dozens of agents, a realistic "all-at-once" attack would overwhelm the player. Instead,</w:t>
      </w:r>
      <w:r w:rsidR="00356B0E">
        <w:t xml:space="preserve"> community observations suggest,</w:t>
      </w:r>
      <w:r w:rsidR="00C72E2D" w:rsidRPr="00C72E2D">
        <w:t xml:space="preserve"> the AI limits itself: only 1-2 infected will attempt to climb a car or execute a grab simultaneously, while others remain in "Idle" or "Wait" states (GamerMom1969 201</w:t>
      </w:r>
      <w:r w:rsidR="00354EB9">
        <w:t>9</w:t>
      </w:r>
      <w:r w:rsidR="00C72E2D" w:rsidRPr="00C72E2D">
        <w:t xml:space="preserve">). This system ensures combat remains a readable, skill-based challenge rather than a chaotic "meat-grinder." Additionally, the integration of "active ragdoll" physics allows the HTN planner to react to limb destruction; an agent losing an arm may pivot from a </w:t>
      </w:r>
      <w:r w:rsidR="006F16F6">
        <w:t>“</w:t>
      </w:r>
      <w:r w:rsidR="00C72E2D" w:rsidRPr="00C72E2D">
        <w:t>Grab</w:t>
      </w:r>
      <w:r w:rsidR="006F16F6">
        <w:t>”</w:t>
      </w:r>
      <w:r w:rsidR="00C72E2D" w:rsidRPr="00C72E2D">
        <w:t xml:space="preserve"> to a </w:t>
      </w:r>
      <w:r w:rsidR="006F16F6">
        <w:t>"</w:t>
      </w:r>
      <w:r w:rsidR="00C72E2D" w:rsidRPr="00C72E2D">
        <w:t>Lunge</w:t>
      </w:r>
      <w:r w:rsidR="006F16F6">
        <w:t>”</w:t>
      </w:r>
      <w:r w:rsidR="00C72E2D" w:rsidRPr="00C72E2D">
        <w:t xml:space="preserve"> </w:t>
      </w:r>
      <w:r w:rsidR="00B9686D" w:rsidRPr="00C72E2D">
        <w:t>behaviour</w:t>
      </w:r>
      <w:r w:rsidR="00C72E2D" w:rsidRPr="00C72E2D">
        <w:t>, creating a dynamic feedback loop between player action and AI response (</w:t>
      </w:r>
      <w:r w:rsidR="00B9686D">
        <w:t>Neufeld et al</w:t>
      </w:r>
      <w:r w:rsidR="00E92479">
        <w:t xml:space="preserve">. </w:t>
      </w:r>
      <w:r w:rsidR="00B9686D">
        <w:t xml:space="preserve">2019; </w:t>
      </w:r>
      <w:r w:rsidR="00C72E2D" w:rsidRPr="00C72E2D">
        <w:t>Roberts 2024).</w:t>
      </w:r>
    </w:p>
    <w:p w14:paraId="2931B09A" w14:textId="77777777" w:rsidR="00B109E9" w:rsidRDefault="00B109E9" w:rsidP="00C72E2D"/>
    <w:p w14:paraId="72F29FC3" w14:textId="6A338933" w:rsidR="00B109E9" w:rsidRPr="00B109E9" w:rsidRDefault="0005530B" w:rsidP="00C72E2D">
      <w:pPr>
        <w:rPr>
          <w:b/>
          <w:bCs/>
        </w:rPr>
      </w:pPr>
      <w:r>
        <w:rPr>
          <w:b/>
          <w:bCs/>
        </w:rPr>
        <w:t>HTN</w:t>
      </w:r>
    </w:p>
    <w:p w14:paraId="01EC5607" w14:textId="336B76DC" w:rsidR="00B109E9" w:rsidRDefault="00B109E9" w:rsidP="00B109E9">
      <w:r w:rsidRPr="00C72E2D">
        <w:t xml:space="preserve">The complexity of the </w:t>
      </w:r>
      <w:r w:rsidRPr="003C0113">
        <w:t>Dying Light</w:t>
      </w:r>
      <w:r w:rsidRPr="00C72E2D">
        <w:t xml:space="preserve"> environment </w:t>
      </w:r>
      <w:r w:rsidR="003C0113">
        <w:t>meant it had to be different</w:t>
      </w:r>
      <w:r w:rsidR="00AA2CB3">
        <w:t xml:space="preserve">. </w:t>
      </w:r>
      <w:r w:rsidRPr="00C72E2D">
        <w:t xml:space="preserve">Finite State Machines (FSM) </w:t>
      </w:r>
      <w:r w:rsidR="00AA2CB3">
        <w:t xml:space="preserve">are far too simple and lack scalability. </w:t>
      </w:r>
      <w:r w:rsidR="00AA2CB3" w:rsidRPr="00C72E2D">
        <w:t>Behaviour</w:t>
      </w:r>
      <w:r w:rsidRPr="00C72E2D">
        <w:t xml:space="preserve"> Trees (BT)</w:t>
      </w:r>
      <w:r w:rsidR="00AA2CB3">
        <w:t xml:space="preserve"> are better because of their </w:t>
      </w:r>
      <w:proofErr w:type="gramStart"/>
      <w:r w:rsidR="00AA2CB3">
        <w:t xml:space="preserve">modularity </w:t>
      </w:r>
      <w:r w:rsidR="00491455">
        <w:t>however</w:t>
      </w:r>
      <w:r w:rsidR="00491455" w:rsidRPr="00C72E2D">
        <w:t>;</w:t>
      </w:r>
      <w:proofErr w:type="gramEnd"/>
      <w:r w:rsidRPr="00C72E2D">
        <w:t xml:space="preserve"> they are inherently reactive and lack the "look-</w:t>
      </w:r>
      <w:r w:rsidRPr="00C72E2D">
        <w:lastRenderedPageBreak/>
        <w:t>ahead" capabilities required for complex tactical planning in a 3D space (Roberts 2024;</w:t>
      </w:r>
      <w:r w:rsidR="00FC063B">
        <w:t xml:space="preserve"> Hong et al.</w:t>
      </w:r>
      <w:r w:rsidRPr="00C72E2D">
        <w:t xml:space="preserve"> 202</w:t>
      </w:r>
      <w:r w:rsidR="00FC063B">
        <w:t>3</w:t>
      </w:r>
      <w:r w:rsidRPr="00C72E2D">
        <w:t>). Techland implemented Hierarchical Task Network (HTN) planning to address these limitations.</w:t>
      </w:r>
    </w:p>
    <w:p w14:paraId="5DF621D7" w14:textId="2F013718" w:rsidR="003C0113" w:rsidRDefault="003C0113" w:rsidP="003C0113">
      <w:r w:rsidRPr="003C0113">
        <w:t xml:space="preserve">HTN architecture allows agents to treat complex </w:t>
      </w:r>
      <w:r w:rsidR="00AA2CB3" w:rsidRPr="003C0113">
        <w:t>behaviours</w:t>
      </w:r>
      <w:r w:rsidRPr="003C0113">
        <w:t xml:space="preserve"> as "macros."</w:t>
      </w:r>
      <w:r w:rsidR="00AA2CB3">
        <w:t xml:space="preserve"> I</w:t>
      </w:r>
      <w:r w:rsidRPr="003C0113">
        <w:t xml:space="preserve">n </w:t>
      </w:r>
      <w:r w:rsidRPr="00AA2CB3">
        <w:t>Dying Light</w:t>
      </w:r>
      <w:r w:rsidRPr="003C0113">
        <w:t xml:space="preserve">, a high-level goal such as </w:t>
      </w:r>
      <w:r w:rsidR="004865BA">
        <w:t xml:space="preserve">“kill player” </w:t>
      </w:r>
      <w:proofErr w:type="gramStart"/>
      <w:r w:rsidRPr="003C0113">
        <w:t>is refined</w:t>
      </w:r>
      <w:proofErr w:type="gramEnd"/>
      <w:r w:rsidRPr="003C0113">
        <w:t xml:space="preserve"> through decomposition until it reaches actionable primitive tasks like </w:t>
      </w:r>
      <w:r w:rsidR="004865BA">
        <w:t>“find ledge</w:t>
      </w:r>
      <w:proofErr w:type="gramStart"/>
      <w:r w:rsidR="004865BA">
        <w:t>”,</w:t>
      </w:r>
      <w:proofErr w:type="gramEnd"/>
      <w:r w:rsidR="004865BA">
        <w:t xml:space="preserve"> “jump gap” </w:t>
      </w:r>
      <w:r w:rsidRPr="003C0113">
        <w:t xml:space="preserve">or </w:t>
      </w:r>
      <w:r w:rsidR="004865BA">
        <w:t>“attack</w:t>
      </w:r>
      <w:proofErr w:type="gramStart"/>
      <w:r w:rsidR="004865BA">
        <w:t>”</w:t>
      </w:r>
      <w:r w:rsidRPr="003C0113">
        <w:t>.</w:t>
      </w:r>
      <w:proofErr w:type="gramEnd"/>
      <w:r w:rsidRPr="003C0113">
        <w:t xml:space="preserve"> A critical technical advantage of HTN is its </w:t>
      </w:r>
      <w:r w:rsidR="003C5BEB">
        <w:t>optimisation</w:t>
      </w:r>
      <w:r w:rsidR="00E37F25">
        <w:t>.</w:t>
      </w:r>
      <w:r w:rsidRPr="003C0113">
        <w:t xml:space="preserve"> </w:t>
      </w:r>
      <w:r w:rsidR="00E37F25">
        <w:t>R</w:t>
      </w:r>
      <w:r w:rsidRPr="003C0113">
        <w:t xml:space="preserve">esearch into </w:t>
      </w:r>
      <w:r w:rsidR="00D86DD4">
        <w:t>P</w:t>
      </w:r>
      <w:r w:rsidRPr="003C0113">
        <w:t xml:space="preserve">lan </w:t>
      </w:r>
      <w:r w:rsidR="00D86DD4">
        <w:t>R</w:t>
      </w:r>
      <w:r w:rsidRPr="003C0113">
        <w:t>euse indicates that by modifying previously successful plans</w:t>
      </w:r>
      <w:r w:rsidR="00E37F25">
        <w:t>;</w:t>
      </w:r>
      <w:r w:rsidRPr="003C0113">
        <w:t xml:space="preserve"> developers can reduce </w:t>
      </w:r>
      <w:r w:rsidR="00E37F25">
        <w:t>processed nodes</w:t>
      </w:r>
      <w:r w:rsidRPr="003C0113">
        <w:t xml:space="preserve"> by up to 11.5% and </w:t>
      </w:r>
      <w:r w:rsidR="00E37F25">
        <w:t xml:space="preserve">the </w:t>
      </w:r>
      <w:r w:rsidRPr="003C0113">
        <w:t xml:space="preserve">total </w:t>
      </w:r>
      <w:r w:rsidR="00E37F25">
        <w:t>time</w:t>
      </w:r>
      <w:r w:rsidRPr="003C0113">
        <w:t xml:space="preserve"> by 18.6%</w:t>
      </w:r>
      <w:r w:rsidR="00EC04EC">
        <w:t xml:space="preserve"> </w:t>
      </w:r>
      <w:r w:rsidR="00D87669">
        <w:t>(</w:t>
      </w:r>
      <w:r w:rsidR="00EC04EC">
        <w:fldChar w:fldCharType="begin"/>
      </w:r>
      <w:r w:rsidR="00EC04EC">
        <w:instrText xml:space="preserve"> REF _Ref221837920 \h </w:instrText>
      </w:r>
      <w:r w:rsidR="00EC04EC">
        <w:fldChar w:fldCharType="separate"/>
      </w:r>
      <w:r w:rsidR="00EC04EC">
        <w:t>Fig</w:t>
      </w:r>
      <w:r w:rsidR="00EC04EC">
        <w:t>u</w:t>
      </w:r>
      <w:r w:rsidR="00EC04EC">
        <w:t xml:space="preserve">re </w:t>
      </w:r>
      <w:r w:rsidR="00EC04EC">
        <w:rPr>
          <w:noProof/>
        </w:rPr>
        <w:t>1</w:t>
      </w:r>
      <w:r w:rsidR="00EC04EC">
        <w:fldChar w:fldCharType="end"/>
      </w:r>
      <w:r w:rsidR="00D87669">
        <w:t>);</w:t>
      </w:r>
      <w:r w:rsidRPr="003C0113">
        <w:t xml:space="preserve"> metrics essential for maintaining performance in crowded open-world scenes (</w:t>
      </w:r>
      <w:proofErr w:type="spellStart"/>
      <w:r w:rsidRPr="003C0113">
        <w:t>Soemers</w:t>
      </w:r>
      <w:proofErr w:type="spellEnd"/>
      <w:r w:rsidRPr="003C0113">
        <w:t xml:space="preserve"> 2016). Furthermore, Techland described all methods directly in C++ rather than a domain-specific language, allowing programmers to save the effort of developing a compiler while providing designers with exposed parameters for agent balancing (Neufeld et al. 2019).</w:t>
      </w:r>
    </w:p>
    <w:p w14:paraId="16C26C62" w14:textId="77777777" w:rsidR="00EC04EC" w:rsidRDefault="00EC04EC" w:rsidP="003C0113"/>
    <w:p w14:paraId="109E653A" w14:textId="77777777" w:rsidR="00EC04EC" w:rsidRDefault="00144AC4" w:rsidP="00EC04EC">
      <w:pPr>
        <w:keepNext/>
      </w:pPr>
      <w:r w:rsidRPr="00144AC4">
        <w:drawing>
          <wp:inline distT="0" distB="0" distL="0" distR="0" wp14:anchorId="420756A7" wp14:editId="1A10B6B8">
            <wp:extent cx="3250353" cy="1419368"/>
            <wp:effectExtent l="0" t="0" r="7620" b="0"/>
            <wp:docPr id="94037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74158"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256040" cy="1421851"/>
                    </a:xfrm>
                    <a:prstGeom prst="rect">
                      <a:avLst/>
                    </a:prstGeom>
                  </pic:spPr>
                </pic:pic>
              </a:graphicData>
            </a:graphic>
          </wp:inline>
        </w:drawing>
      </w:r>
    </w:p>
    <w:p w14:paraId="2267C48F" w14:textId="4D555917" w:rsidR="00B109E9" w:rsidRDefault="00EC04EC" w:rsidP="00EC04EC">
      <w:pPr>
        <w:pStyle w:val="Caption"/>
      </w:pPr>
      <w:bookmarkStart w:id="0" w:name="_Ref221837920"/>
      <w:r>
        <w:t xml:space="preserve">Figure </w:t>
      </w:r>
      <w:r>
        <w:fldChar w:fldCharType="begin"/>
      </w:r>
      <w:r>
        <w:instrText xml:space="preserve"> SEQ Figure \* ARABIC </w:instrText>
      </w:r>
      <w:r>
        <w:fldChar w:fldCharType="separate"/>
      </w:r>
      <w:r>
        <w:rPr>
          <w:noProof/>
        </w:rPr>
        <w:t>1</w:t>
      </w:r>
      <w:r>
        <w:fldChar w:fldCharType="end"/>
      </w:r>
      <w:bookmarkEnd w:id="0"/>
    </w:p>
    <w:p w14:paraId="3D63AED2" w14:textId="77777777" w:rsidR="00C72E2D" w:rsidRPr="00C72E2D" w:rsidRDefault="00C72E2D" w:rsidP="00C72E2D"/>
    <w:p w14:paraId="1B4FCE78" w14:textId="77777777" w:rsidR="00C72E2D" w:rsidRPr="00C72E2D" w:rsidRDefault="00C72E2D" w:rsidP="00C72E2D">
      <w:pPr>
        <w:pStyle w:val="Heading2"/>
      </w:pPr>
      <w:r w:rsidRPr="00C72E2D">
        <w:t>Conclusion</w:t>
      </w:r>
    </w:p>
    <w:p w14:paraId="5FB09CBF" w14:textId="3A09842A" w:rsidR="00C72E2D" w:rsidRPr="00C72E2D" w:rsidRDefault="00C72E2D" w:rsidP="00C72E2D">
      <w:r w:rsidRPr="00C72E2D">
        <w:t xml:space="preserve">The artificial intelligence in </w:t>
      </w:r>
      <w:r w:rsidRPr="00BF602A">
        <w:t>Dying Light</w:t>
      </w:r>
      <w:r w:rsidRPr="00C72E2D">
        <w:t xml:space="preserve"> represents a landmark achievement in the </w:t>
      </w:r>
      <w:r w:rsidR="003270F0">
        <w:t>creation</w:t>
      </w:r>
      <w:r w:rsidRPr="00C72E2D">
        <w:t xml:space="preserve"> of procedural traversal and hierarchical planning. By successfully integrating HTN planning with the Natural Movement system, Techland transitioned from scripted, reactive NPCs to autonomous agents capable of navigating complex 3D geometry with the same fluidity as the player.</w:t>
      </w:r>
    </w:p>
    <w:p w14:paraId="32F7777F" w14:textId="6FA65C25" w:rsidR="00202D7E" w:rsidRDefault="00C72E2D" w:rsidP="00C72E2D">
      <w:r w:rsidRPr="00C72E2D">
        <w:t>Th</w:t>
      </w:r>
      <w:r w:rsidR="00141122">
        <w:t xml:space="preserve">is system has clearly profoundly affected </w:t>
      </w:r>
      <w:r w:rsidR="006B4253">
        <w:t xml:space="preserve">open-world design as a whole; </w:t>
      </w:r>
      <w:r w:rsidR="00C24754">
        <w:t xml:space="preserve">the transition from </w:t>
      </w:r>
      <w:r w:rsidR="0005530B">
        <w:t>manually</w:t>
      </w:r>
      <w:r w:rsidRPr="00C72E2D">
        <w:t xml:space="preserve"> </w:t>
      </w:r>
      <w:r w:rsidR="0005530B">
        <w:t xml:space="preserve">placed </w:t>
      </w:r>
      <w:r w:rsidR="006E5A61">
        <w:t>d</w:t>
      </w:r>
      <w:r w:rsidRPr="00C72E2D">
        <w:t xml:space="preserve">esigner-defined hooks to </w:t>
      </w:r>
      <w:r w:rsidR="006E5A61">
        <w:t>area scanning</w:t>
      </w:r>
      <w:r w:rsidRPr="00C72E2D">
        <w:t xml:space="preserve"> fundamentally change</w:t>
      </w:r>
      <w:r w:rsidR="00C24754">
        <w:t>d</w:t>
      </w:r>
      <w:r w:rsidRPr="00C72E2D">
        <w:t xml:space="preserve"> the level design pipeline, requiring "full environments behind the curtain" to support AI and player freedom (Binkowski, Kulon &amp; Milewski 2016). Furthermore, the use of HTN highlights a growing industry trend: the prioritization of </w:t>
      </w:r>
      <w:r w:rsidR="00561CE9">
        <w:t>proactive</w:t>
      </w:r>
      <w:r w:rsidRPr="00C72E2D">
        <w:t xml:space="preserve"> planning over pure reactivity to create more believable adversaries. Ultimately, </w:t>
      </w:r>
      <w:r w:rsidRPr="00561CE9">
        <w:t>Dying Light’s</w:t>
      </w:r>
      <w:r w:rsidRPr="00C72E2D">
        <w:t xml:space="preserve"> success lies in its understanding that AI intelligence is not just about complex decision-making, but about how those decisions interact with the </w:t>
      </w:r>
      <w:r w:rsidRPr="00C72E2D">
        <w:lastRenderedPageBreak/>
        <w:t>physical constraints of the world. The systems established here</w:t>
      </w:r>
      <w:r w:rsidR="0005530B">
        <w:t>,</w:t>
      </w:r>
      <w:r w:rsidR="00561CE9">
        <w:t xml:space="preserve"> </w:t>
      </w:r>
      <w:r w:rsidRPr="00C72E2D">
        <w:t>specifically occluded spawning and attack slots</w:t>
      </w:r>
      <w:r w:rsidR="00561CE9">
        <w:t xml:space="preserve"> </w:t>
      </w:r>
      <w:r w:rsidRPr="00C72E2D">
        <w:t xml:space="preserve">serve as a blueprint for balancing chaos with player </w:t>
      </w:r>
      <w:r w:rsidR="00C4133D">
        <w:t>action</w:t>
      </w:r>
      <w:r w:rsidRPr="00C72E2D">
        <w:t>, ensuring that the AI remains a persistent, logical threat in an increasingly vertical gaming landscape.</w:t>
      </w:r>
      <w:r w:rsidR="006A013F">
        <w:t xml:space="preserve"> </w:t>
      </w:r>
    </w:p>
    <w:p w14:paraId="2E49778A" w14:textId="77777777" w:rsidR="00202D7E" w:rsidRDefault="00202D7E" w:rsidP="00C72E2D"/>
    <w:p w14:paraId="4E863588" w14:textId="77777777" w:rsidR="00202D7E" w:rsidRDefault="00202D7E" w:rsidP="00C72E2D"/>
    <w:sdt>
      <w:sdtPr>
        <w:id w:val="-1899660245"/>
        <w:docPartObj>
          <w:docPartGallery w:val="Bibliographies"/>
          <w:docPartUnique/>
        </w:docPartObj>
      </w:sdtPr>
      <w:sdtEndPr>
        <w:rPr>
          <w:rFonts w:asciiTheme="minorHAnsi" w:eastAsiaTheme="minorHAnsi" w:hAnsiTheme="minorHAnsi" w:cstheme="minorBidi"/>
          <w:color w:val="auto"/>
          <w:sz w:val="24"/>
          <w:szCs w:val="24"/>
        </w:rPr>
      </w:sdtEndPr>
      <w:sdtContent>
        <w:p w14:paraId="2829BA18" w14:textId="657E021F" w:rsidR="00740B84" w:rsidRDefault="00740B84" w:rsidP="00740B84">
          <w:pPr>
            <w:pStyle w:val="Heading1"/>
          </w:pPr>
          <w:r>
            <w:t>Bibliography</w:t>
          </w:r>
        </w:p>
        <w:p w14:paraId="4F56F498" w14:textId="77777777" w:rsidR="004A6C8F" w:rsidRPr="004A6C8F" w:rsidRDefault="004A6C8F" w:rsidP="004A6C8F">
          <w:r w:rsidRPr="004A6C8F">
            <w:t xml:space="preserve">Binkowski, M., Kulon, B. and Milewski, P. (2016). </w:t>
          </w:r>
          <w:r w:rsidRPr="004A6C8F">
            <w:rPr>
              <w:i/>
              <w:iCs/>
            </w:rPr>
            <w:t>Game Design Deep Dive: Dying Light’s Natural Movement system</w:t>
          </w:r>
          <w:r w:rsidRPr="004A6C8F">
            <w:t>. [online] Game Developer. Available at: https://www.gamedeveloper.com/design/game-design-deep-dive-i-dying-light-i-s-natural-movement-system.</w:t>
          </w:r>
        </w:p>
        <w:p w14:paraId="55F24D39" w14:textId="6F65F974" w:rsidR="004A6C8F" w:rsidRPr="004A6C8F" w:rsidRDefault="004A6C8F" w:rsidP="004A6C8F">
          <w:r w:rsidRPr="004A6C8F">
            <w:t>GamerMom</w:t>
          </w:r>
          <w:proofErr w:type="gramStart"/>
          <w:r w:rsidRPr="004A6C8F">
            <w:t>1969</w:t>
          </w:r>
          <w:r w:rsidR="00C763C7">
            <w:t>,</w:t>
          </w:r>
          <w:r w:rsidRPr="004A6C8F">
            <w:t>will</w:t>
          </w:r>
          <w:proofErr w:type="gramEnd"/>
          <w:r w:rsidRPr="004A6C8F">
            <w:t xml:space="preserve">2kk </w:t>
          </w:r>
          <w:r w:rsidR="00C763C7">
            <w:t xml:space="preserve">and </w:t>
          </w:r>
          <w:proofErr w:type="spellStart"/>
          <w:r w:rsidR="00C763C7">
            <w:t>dimwalker</w:t>
          </w:r>
          <w:proofErr w:type="spellEnd"/>
          <w:r w:rsidR="00C763C7">
            <w:t xml:space="preserve"> </w:t>
          </w:r>
          <w:r w:rsidRPr="004A6C8F">
            <w:t xml:space="preserve">(2019). </w:t>
          </w:r>
          <w:r w:rsidRPr="004A6C8F">
            <w:rPr>
              <w:i/>
              <w:iCs/>
            </w:rPr>
            <w:t>Any in-depth Article on Dying Light AI system?</w:t>
          </w:r>
          <w:r w:rsidRPr="004A6C8F">
            <w:t xml:space="preserve"> [online] Reddit.com. Available at: https://www.reddit.com/r/dyinglight/comments/9wnxt0/any_indepth_article_on_dying_light_ai_system/ [Accessed 10 Feb. 2026].</w:t>
          </w:r>
        </w:p>
        <w:p w14:paraId="4B897406" w14:textId="6FB60FE3" w:rsidR="004A6C8F" w:rsidRPr="004A6C8F" w:rsidRDefault="00E462A3" w:rsidP="004A6C8F">
          <w:proofErr w:type="spellStart"/>
          <w:proofErr w:type="gramStart"/>
          <w:r>
            <w:t>Kulon,B</w:t>
          </w:r>
          <w:proofErr w:type="spellEnd"/>
          <w:proofErr w:type="gramEnd"/>
          <w:r w:rsidR="00FE48AC">
            <w:t xml:space="preserve"> and GDC</w:t>
          </w:r>
          <w:r w:rsidR="004A6C8F" w:rsidRPr="004A6C8F">
            <w:t xml:space="preserve"> (2017). </w:t>
          </w:r>
          <w:r w:rsidR="004A6C8F" w:rsidRPr="004A6C8F">
            <w:rPr>
              <w:i/>
              <w:iCs/>
            </w:rPr>
            <w:t>Speaker Q&amp;A: Dying Light dev Bartosz Kulon on making first-person movement feel good</w:t>
          </w:r>
          <w:r w:rsidR="004A6C8F" w:rsidRPr="004A6C8F">
            <w:t>. [online] Gdconf.com. Available at: https://gdconf.com/article/speaker-q-a-dying-light-dev-bartosz-kulon-on-making-first-person-movement-feel-good [Accessed 12 Feb. 2026].</w:t>
          </w:r>
        </w:p>
        <w:p w14:paraId="7334EEBB" w14:textId="77777777" w:rsidR="004A6C8F" w:rsidRPr="004A6C8F" w:rsidRDefault="004A6C8F" w:rsidP="004A6C8F">
          <w:r w:rsidRPr="004A6C8F">
            <w:t xml:space="preserve">Hong, Y., Yan, </w:t>
          </w:r>
          <w:proofErr w:type="gramStart"/>
          <w:r w:rsidRPr="004A6C8F">
            <w:t>T.</w:t>
          </w:r>
          <w:proofErr w:type="gramEnd"/>
          <w:r w:rsidRPr="004A6C8F">
            <w:t xml:space="preserve"> and Seo, J. (2023). GOBT: A synergistic approach to game AI using </w:t>
          </w:r>
          <w:proofErr w:type="gramStart"/>
          <w:r w:rsidRPr="004A6C8F">
            <w:t>goal-oriented</w:t>
          </w:r>
          <w:proofErr w:type="gramEnd"/>
          <w:r w:rsidRPr="004A6C8F">
            <w:t xml:space="preserve"> and utility-based planning in </w:t>
          </w:r>
          <w:proofErr w:type="spellStart"/>
          <w:r w:rsidRPr="004A6C8F">
            <w:t>behavior</w:t>
          </w:r>
          <w:proofErr w:type="spellEnd"/>
          <w:r w:rsidRPr="004A6C8F">
            <w:t xml:space="preserve"> trees. </w:t>
          </w:r>
          <w:r w:rsidRPr="004A6C8F">
            <w:rPr>
              <w:i/>
              <w:iCs/>
            </w:rPr>
            <w:t>Journal of Multimedia Information System</w:t>
          </w:r>
          <w:r w:rsidRPr="004A6C8F">
            <w:t xml:space="preserve">, [online] </w:t>
          </w:r>
          <w:proofErr w:type="gramStart"/>
          <w:r w:rsidRPr="004A6C8F">
            <w:t>10</w:t>
          </w:r>
          <w:proofErr w:type="gramEnd"/>
          <w:r w:rsidRPr="004A6C8F">
            <w:t xml:space="preserve">, pp.321–332. </w:t>
          </w:r>
          <w:proofErr w:type="spellStart"/>
          <w:proofErr w:type="gramStart"/>
          <w:r w:rsidRPr="004A6C8F">
            <w:t>doi:https</w:t>
          </w:r>
          <w:proofErr w:type="spellEnd"/>
          <w:r w:rsidRPr="004A6C8F">
            <w:t>://doi.org/10.33851/JMIS.2023.10.4.321</w:t>
          </w:r>
          <w:proofErr w:type="gramEnd"/>
          <w:r w:rsidRPr="004A6C8F">
            <w:t>.</w:t>
          </w:r>
        </w:p>
        <w:p w14:paraId="50B772FE" w14:textId="77777777" w:rsidR="004A6C8F" w:rsidRPr="004A6C8F" w:rsidRDefault="004A6C8F" w:rsidP="004A6C8F">
          <w:r w:rsidRPr="004A6C8F">
            <w:t xml:space="preserve">Neufeld, X., Mostaghim, S., Sancho-Pradel, D.L. and Brand, S. (2019). Building a planner: A survey of planning systems used in commercial video games. </w:t>
          </w:r>
          <w:r w:rsidRPr="004A6C8F">
            <w:rPr>
              <w:i/>
              <w:iCs/>
            </w:rPr>
            <w:t>IEEE Transactions on Games</w:t>
          </w:r>
          <w:r w:rsidRPr="004A6C8F">
            <w:t xml:space="preserve">, [online] 11(2), pp.91–108. </w:t>
          </w:r>
          <w:proofErr w:type="spellStart"/>
          <w:proofErr w:type="gramStart"/>
          <w:r w:rsidRPr="004A6C8F">
            <w:t>doi:https</w:t>
          </w:r>
          <w:proofErr w:type="spellEnd"/>
          <w:r w:rsidRPr="004A6C8F">
            <w:t>://doi.org/10.1109/TG.2017.2782846</w:t>
          </w:r>
          <w:proofErr w:type="gramEnd"/>
          <w:r w:rsidRPr="004A6C8F">
            <w:t>.</w:t>
          </w:r>
        </w:p>
        <w:p w14:paraId="28C36C3E" w14:textId="77777777" w:rsidR="004A6C8F" w:rsidRPr="004A6C8F" w:rsidRDefault="004A6C8F" w:rsidP="004A6C8F">
          <w:r w:rsidRPr="004A6C8F">
            <w:t xml:space="preserve">Roberts, P. (2024). </w:t>
          </w:r>
          <w:r w:rsidRPr="004A6C8F">
            <w:rPr>
              <w:i/>
              <w:iCs/>
            </w:rPr>
            <w:t>Game AI Uncovered</w:t>
          </w:r>
          <w:r w:rsidRPr="004A6C8F">
            <w:t xml:space="preserve">. [online] Boca Raton: CRC Press. </w:t>
          </w:r>
          <w:proofErr w:type="spellStart"/>
          <w:proofErr w:type="gramStart"/>
          <w:r w:rsidRPr="004A6C8F">
            <w:t>doi:https</w:t>
          </w:r>
          <w:proofErr w:type="spellEnd"/>
          <w:r w:rsidRPr="004A6C8F">
            <w:t>://doi.org/10.1201/9781003324102</w:t>
          </w:r>
          <w:proofErr w:type="gramEnd"/>
          <w:r w:rsidRPr="004A6C8F">
            <w:t>.</w:t>
          </w:r>
        </w:p>
        <w:p w14:paraId="6C1C4490" w14:textId="77777777" w:rsidR="004A6C8F" w:rsidRDefault="004A6C8F" w:rsidP="004A6C8F">
          <w:proofErr w:type="spellStart"/>
          <w:r w:rsidRPr="004A6C8F">
            <w:t>Soemers</w:t>
          </w:r>
          <w:proofErr w:type="spellEnd"/>
          <w:r w:rsidRPr="004A6C8F">
            <w:t xml:space="preserve">, D.J.N.J. and Winands, M.H.M. (2016). Hierarchical task network plan reuse for video games. In: </w:t>
          </w:r>
          <w:r w:rsidRPr="004A6C8F">
            <w:rPr>
              <w:i/>
              <w:iCs/>
            </w:rPr>
            <w:t>2016 IEEE Conference on Computational Intelligence and Games (CIG)</w:t>
          </w:r>
          <w:r w:rsidRPr="004A6C8F">
            <w:t>. [online] pp.1–8. Available at: https://api.semanticscholar.org/CorpusID:18742577 [Accessed 12 Feb. 2026].</w:t>
          </w:r>
        </w:p>
        <w:p w14:paraId="7FE4DDB7" w14:textId="0187B540" w:rsidR="009649BA" w:rsidRPr="004A6C8F" w:rsidRDefault="009649BA" w:rsidP="004A6C8F">
          <w:r w:rsidRPr="009649BA">
            <w:t xml:space="preserve">Techland (2015). </w:t>
          </w:r>
          <w:r w:rsidRPr="009649BA">
            <w:rPr>
              <w:i/>
              <w:iCs/>
            </w:rPr>
            <w:t>Dying Light</w:t>
          </w:r>
          <w:r w:rsidRPr="009649BA">
            <w:t xml:space="preserve"> [Video game]. Warsaw: Warner Bros. Interactive Entertainment.</w:t>
          </w:r>
        </w:p>
        <w:p w14:paraId="16F16D4E" w14:textId="137F3171" w:rsidR="002B496E" w:rsidRPr="009804A1" w:rsidRDefault="00A253BC" w:rsidP="004A6C8F"/>
      </w:sdtContent>
    </w:sdt>
    <w:sectPr w:rsidR="002B496E" w:rsidRPr="00980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D4E20"/>
    <w:multiLevelType w:val="hybridMultilevel"/>
    <w:tmpl w:val="E124B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51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6E"/>
    <w:rsid w:val="00000238"/>
    <w:rsid w:val="00031977"/>
    <w:rsid w:val="0005530B"/>
    <w:rsid w:val="0008427F"/>
    <w:rsid w:val="000B5D54"/>
    <w:rsid w:val="000F7BA3"/>
    <w:rsid w:val="00106443"/>
    <w:rsid w:val="001107B2"/>
    <w:rsid w:val="00141122"/>
    <w:rsid w:val="00144AC4"/>
    <w:rsid w:val="001625E6"/>
    <w:rsid w:val="001872FF"/>
    <w:rsid w:val="001B4AAD"/>
    <w:rsid w:val="001B51D1"/>
    <w:rsid w:val="001D5F2E"/>
    <w:rsid w:val="001F251C"/>
    <w:rsid w:val="001F616D"/>
    <w:rsid w:val="00202D7E"/>
    <w:rsid w:val="002078AD"/>
    <w:rsid w:val="00245F9B"/>
    <w:rsid w:val="00271AFF"/>
    <w:rsid w:val="002779A4"/>
    <w:rsid w:val="002A5E31"/>
    <w:rsid w:val="002B496E"/>
    <w:rsid w:val="002D17BB"/>
    <w:rsid w:val="002E4ADC"/>
    <w:rsid w:val="002E5D16"/>
    <w:rsid w:val="002E66C9"/>
    <w:rsid w:val="002F10CA"/>
    <w:rsid w:val="002F783F"/>
    <w:rsid w:val="003201E2"/>
    <w:rsid w:val="00325A16"/>
    <w:rsid w:val="003270F0"/>
    <w:rsid w:val="00340E46"/>
    <w:rsid w:val="00354EB9"/>
    <w:rsid w:val="00356B0E"/>
    <w:rsid w:val="00357DA6"/>
    <w:rsid w:val="00363EA9"/>
    <w:rsid w:val="003A2497"/>
    <w:rsid w:val="003C0113"/>
    <w:rsid w:val="003C39BE"/>
    <w:rsid w:val="003C3B4A"/>
    <w:rsid w:val="003C5BEB"/>
    <w:rsid w:val="003F0DEE"/>
    <w:rsid w:val="003F5348"/>
    <w:rsid w:val="003F5963"/>
    <w:rsid w:val="003F67C5"/>
    <w:rsid w:val="003F68A1"/>
    <w:rsid w:val="00442F6A"/>
    <w:rsid w:val="00482064"/>
    <w:rsid w:val="004865BA"/>
    <w:rsid w:val="00491455"/>
    <w:rsid w:val="00493DFF"/>
    <w:rsid w:val="004A6C8F"/>
    <w:rsid w:val="004B3F48"/>
    <w:rsid w:val="004F122A"/>
    <w:rsid w:val="005246F7"/>
    <w:rsid w:val="00561CE9"/>
    <w:rsid w:val="00587EE8"/>
    <w:rsid w:val="005A2EE3"/>
    <w:rsid w:val="005C33B7"/>
    <w:rsid w:val="005D2003"/>
    <w:rsid w:val="00680736"/>
    <w:rsid w:val="00682220"/>
    <w:rsid w:val="006A013F"/>
    <w:rsid w:val="006B4253"/>
    <w:rsid w:val="006C0830"/>
    <w:rsid w:val="006C6463"/>
    <w:rsid w:val="006E5A61"/>
    <w:rsid w:val="006F16F6"/>
    <w:rsid w:val="00731BA3"/>
    <w:rsid w:val="00740B84"/>
    <w:rsid w:val="007816E0"/>
    <w:rsid w:val="007C0AE8"/>
    <w:rsid w:val="007C65F5"/>
    <w:rsid w:val="007E3FDC"/>
    <w:rsid w:val="007F7039"/>
    <w:rsid w:val="00804166"/>
    <w:rsid w:val="00826F3E"/>
    <w:rsid w:val="0083087E"/>
    <w:rsid w:val="00832E6F"/>
    <w:rsid w:val="00844F23"/>
    <w:rsid w:val="00872E12"/>
    <w:rsid w:val="0087767E"/>
    <w:rsid w:val="00895A40"/>
    <w:rsid w:val="008E0700"/>
    <w:rsid w:val="008F1BAE"/>
    <w:rsid w:val="008F38C7"/>
    <w:rsid w:val="009000C2"/>
    <w:rsid w:val="00905480"/>
    <w:rsid w:val="00932C78"/>
    <w:rsid w:val="00936A59"/>
    <w:rsid w:val="009525E8"/>
    <w:rsid w:val="009649BA"/>
    <w:rsid w:val="00972C95"/>
    <w:rsid w:val="009804A1"/>
    <w:rsid w:val="009B7E59"/>
    <w:rsid w:val="009C0D1E"/>
    <w:rsid w:val="00A155BB"/>
    <w:rsid w:val="00A253BC"/>
    <w:rsid w:val="00A2599D"/>
    <w:rsid w:val="00A35AC5"/>
    <w:rsid w:val="00A45D76"/>
    <w:rsid w:val="00A7469E"/>
    <w:rsid w:val="00AA0699"/>
    <w:rsid w:val="00AA2CB3"/>
    <w:rsid w:val="00AD0EEC"/>
    <w:rsid w:val="00B109E9"/>
    <w:rsid w:val="00B11ABC"/>
    <w:rsid w:val="00B21100"/>
    <w:rsid w:val="00B24CD2"/>
    <w:rsid w:val="00B44930"/>
    <w:rsid w:val="00B56F1C"/>
    <w:rsid w:val="00B71CFA"/>
    <w:rsid w:val="00B74C23"/>
    <w:rsid w:val="00B93DAC"/>
    <w:rsid w:val="00B9686D"/>
    <w:rsid w:val="00BA7325"/>
    <w:rsid w:val="00BF2223"/>
    <w:rsid w:val="00BF602A"/>
    <w:rsid w:val="00C24754"/>
    <w:rsid w:val="00C25467"/>
    <w:rsid w:val="00C4133D"/>
    <w:rsid w:val="00C63EDC"/>
    <w:rsid w:val="00C648A6"/>
    <w:rsid w:val="00C72E2D"/>
    <w:rsid w:val="00C763C7"/>
    <w:rsid w:val="00CA500A"/>
    <w:rsid w:val="00D00F2D"/>
    <w:rsid w:val="00D061A7"/>
    <w:rsid w:val="00D35BB9"/>
    <w:rsid w:val="00D478BA"/>
    <w:rsid w:val="00D5147F"/>
    <w:rsid w:val="00D808A5"/>
    <w:rsid w:val="00D809AC"/>
    <w:rsid w:val="00D86DD4"/>
    <w:rsid w:val="00D87669"/>
    <w:rsid w:val="00D97F78"/>
    <w:rsid w:val="00DA05B9"/>
    <w:rsid w:val="00DE3FC0"/>
    <w:rsid w:val="00E04CC2"/>
    <w:rsid w:val="00E2506A"/>
    <w:rsid w:val="00E3209B"/>
    <w:rsid w:val="00E37F25"/>
    <w:rsid w:val="00E462A3"/>
    <w:rsid w:val="00E92479"/>
    <w:rsid w:val="00EA3F56"/>
    <w:rsid w:val="00EA79A9"/>
    <w:rsid w:val="00EC04EC"/>
    <w:rsid w:val="00EC510C"/>
    <w:rsid w:val="00EC7D5E"/>
    <w:rsid w:val="00ED2A95"/>
    <w:rsid w:val="00EF06AB"/>
    <w:rsid w:val="00EF6F65"/>
    <w:rsid w:val="00F13FC1"/>
    <w:rsid w:val="00F46D93"/>
    <w:rsid w:val="00F906E1"/>
    <w:rsid w:val="00FA28BD"/>
    <w:rsid w:val="00FC063B"/>
    <w:rsid w:val="00FD3108"/>
    <w:rsid w:val="00FD3EA8"/>
    <w:rsid w:val="00FE48AC"/>
    <w:rsid w:val="00FF4B92"/>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F3CA"/>
  <w15:chartTrackingRefBased/>
  <w15:docId w15:val="{9DB03BD0-3ECC-4A67-AD5C-FA39DF22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4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4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96E"/>
    <w:rPr>
      <w:rFonts w:eastAsiaTheme="majorEastAsia" w:cstheme="majorBidi"/>
      <w:color w:val="272727" w:themeColor="text1" w:themeTint="D8"/>
    </w:rPr>
  </w:style>
  <w:style w:type="paragraph" w:styleId="Title">
    <w:name w:val="Title"/>
    <w:basedOn w:val="Normal"/>
    <w:next w:val="Normal"/>
    <w:link w:val="TitleChar"/>
    <w:uiPriority w:val="10"/>
    <w:qFormat/>
    <w:rsid w:val="002B4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96E"/>
    <w:pPr>
      <w:spacing w:before="160"/>
      <w:jc w:val="center"/>
    </w:pPr>
    <w:rPr>
      <w:i/>
      <w:iCs/>
      <w:color w:val="404040" w:themeColor="text1" w:themeTint="BF"/>
    </w:rPr>
  </w:style>
  <w:style w:type="character" w:customStyle="1" w:styleId="QuoteChar">
    <w:name w:val="Quote Char"/>
    <w:basedOn w:val="DefaultParagraphFont"/>
    <w:link w:val="Quote"/>
    <w:uiPriority w:val="29"/>
    <w:rsid w:val="002B496E"/>
    <w:rPr>
      <w:i/>
      <w:iCs/>
      <w:color w:val="404040" w:themeColor="text1" w:themeTint="BF"/>
    </w:rPr>
  </w:style>
  <w:style w:type="paragraph" w:styleId="ListParagraph">
    <w:name w:val="List Paragraph"/>
    <w:basedOn w:val="Normal"/>
    <w:uiPriority w:val="34"/>
    <w:qFormat/>
    <w:rsid w:val="002B496E"/>
    <w:pPr>
      <w:ind w:left="720"/>
      <w:contextualSpacing/>
    </w:pPr>
  </w:style>
  <w:style w:type="character" w:styleId="IntenseEmphasis">
    <w:name w:val="Intense Emphasis"/>
    <w:basedOn w:val="DefaultParagraphFont"/>
    <w:uiPriority w:val="21"/>
    <w:qFormat/>
    <w:rsid w:val="002B496E"/>
    <w:rPr>
      <w:i/>
      <w:iCs/>
      <w:color w:val="0F4761" w:themeColor="accent1" w:themeShade="BF"/>
    </w:rPr>
  </w:style>
  <w:style w:type="paragraph" w:styleId="IntenseQuote">
    <w:name w:val="Intense Quote"/>
    <w:basedOn w:val="Normal"/>
    <w:next w:val="Normal"/>
    <w:link w:val="IntenseQuoteChar"/>
    <w:uiPriority w:val="30"/>
    <w:qFormat/>
    <w:rsid w:val="002B4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96E"/>
    <w:rPr>
      <w:i/>
      <w:iCs/>
      <w:color w:val="0F4761" w:themeColor="accent1" w:themeShade="BF"/>
    </w:rPr>
  </w:style>
  <w:style w:type="character" w:styleId="IntenseReference">
    <w:name w:val="Intense Reference"/>
    <w:basedOn w:val="DefaultParagraphFont"/>
    <w:uiPriority w:val="32"/>
    <w:qFormat/>
    <w:rsid w:val="002B496E"/>
    <w:rPr>
      <w:b/>
      <w:bCs/>
      <w:smallCaps/>
      <w:color w:val="0F4761" w:themeColor="accent1" w:themeShade="BF"/>
      <w:spacing w:val="5"/>
    </w:rPr>
  </w:style>
  <w:style w:type="character" w:styleId="Hyperlink">
    <w:name w:val="Hyperlink"/>
    <w:basedOn w:val="DefaultParagraphFont"/>
    <w:uiPriority w:val="99"/>
    <w:unhideWhenUsed/>
    <w:rsid w:val="00C72E2D"/>
    <w:rPr>
      <w:color w:val="467886" w:themeColor="hyperlink"/>
      <w:u w:val="single"/>
    </w:rPr>
  </w:style>
  <w:style w:type="character" w:styleId="UnresolvedMention">
    <w:name w:val="Unresolved Mention"/>
    <w:basedOn w:val="DefaultParagraphFont"/>
    <w:uiPriority w:val="99"/>
    <w:semiHidden/>
    <w:unhideWhenUsed/>
    <w:rsid w:val="00C72E2D"/>
    <w:rPr>
      <w:color w:val="605E5C"/>
      <w:shd w:val="clear" w:color="auto" w:fill="E1DFDD"/>
    </w:rPr>
  </w:style>
  <w:style w:type="paragraph" w:styleId="Bibliography">
    <w:name w:val="Bibliography"/>
    <w:basedOn w:val="Normal"/>
    <w:next w:val="Normal"/>
    <w:uiPriority w:val="37"/>
    <w:unhideWhenUsed/>
    <w:rsid w:val="00A253BC"/>
  </w:style>
  <w:style w:type="character" w:styleId="FollowedHyperlink">
    <w:name w:val="FollowedHyperlink"/>
    <w:basedOn w:val="DefaultParagraphFont"/>
    <w:uiPriority w:val="99"/>
    <w:semiHidden/>
    <w:unhideWhenUsed/>
    <w:rsid w:val="002F783F"/>
    <w:rPr>
      <w:color w:val="96607D" w:themeColor="followedHyperlink"/>
      <w:u w:val="single"/>
    </w:rPr>
  </w:style>
  <w:style w:type="paragraph" w:styleId="Caption">
    <w:name w:val="caption"/>
    <w:basedOn w:val="Normal"/>
    <w:next w:val="Normal"/>
    <w:uiPriority w:val="35"/>
    <w:unhideWhenUsed/>
    <w:qFormat/>
    <w:rsid w:val="00EC04E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9360">
      <w:bodyDiv w:val="1"/>
      <w:marLeft w:val="0"/>
      <w:marRight w:val="0"/>
      <w:marTop w:val="0"/>
      <w:marBottom w:val="0"/>
      <w:divBdr>
        <w:top w:val="none" w:sz="0" w:space="0" w:color="auto"/>
        <w:left w:val="none" w:sz="0" w:space="0" w:color="auto"/>
        <w:bottom w:val="none" w:sz="0" w:space="0" w:color="auto"/>
        <w:right w:val="none" w:sz="0" w:space="0" w:color="auto"/>
      </w:divBdr>
    </w:div>
    <w:div w:id="1004480256">
      <w:bodyDiv w:val="1"/>
      <w:marLeft w:val="0"/>
      <w:marRight w:val="0"/>
      <w:marTop w:val="0"/>
      <w:marBottom w:val="0"/>
      <w:divBdr>
        <w:top w:val="none" w:sz="0" w:space="0" w:color="auto"/>
        <w:left w:val="none" w:sz="0" w:space="0" w:color="auto"/>
        <w:bottom w:val="none" w:sz="0" w:space="0" w:color="auto"/>
        <w:right w:val="none" w:sz="0" w:space="0" w:color="auto"/>
      </w:divBdr>
    </w:div>
    <w:div w:id="1229003126">
      <w:bodyDiv w:val="1"/>
      <w:marLeft w:val="0"/>
      <w:marRight w:val="0"/>
      <w:marTop w:val="0"/>
      <w:marBottom w:val="0"/>
      <w:divBdr>
        <w:top w:val="none" w:sz="0" w:space="0" w:color="auto"/>
        <w:left w:val="none" w:sz="0" w:space="0" w:color="auto"/>
        <w:bottom w:val="none" w:sz="0" w:space="0" w:color="auto"/>
        <w:right w:val="none" w:sz="0" w:space="0" w:color="auto"/>
      </w:divBdr>
    </w:div>
    <w:div w:id="21064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b:Tag>
    <b:SourceType>JournalArticle</b:SourceType>
    <b:Guid>{E167BE04-001F-40AD-80A7-4F9FC3F9336E}</b:Guid>
    <b:Title>GOBT: A Synergistic Approach to Game AI Using Goal-Oriented and Utility-Based Planning in Behavior Trees.</b:Title>
    <b:Author>
      <b:Author>
        <b:NameList>
          <b:Person>
            <b:Last>Hong Yoosung</b:Last>
            <b:First>Yan</b:First>
            <b:Middle>Tianhao, Seo Jinseok.</b:Middle>
          </b:Person>
        </b:NameList>
      </b:Author>
    </b:Author>
    <b:JournalName>Journal of Multimedia Information System</b:JournalName>
    <b:Year>2023</b:Year>
    <b:Pages>321-332</b:Pages>
    <b:RefOrder>1</b:RefOrder>
  </b:Source>
  <b:Source>
    <b:Tag>Bin26</b:Tag>
    <b:SourceType>InternetSite</b:SourceType>
    <b:Guid>{3A5BD243-6D35-4C3E-9664-05065B5F7CED}</b:Guid>
    <b:Title>Dying Light's natural Movement System</b:Title>
    <b:Year>2016</b:Year>
    <b:InternetSiteTitle>Game Design Deep Dive</b:InternetSiteTitle>
    <b:Month>June</b:Month>
    <b:Day>2</b:Day>
    <b:URL>https://www.gamedeveloper.com/design/game-design-deep-dive-i-dying-light-i-s-natural-movement-system</b:URL>
    <b:Author>
      <b:Author>
        <b:NameList>
          <b:Person>
            <b:Last>Binowski M</b:Last>
            <b:First>Kulon</b:First>
            <b:Middle>B, Milewski, P</b:Middle>
          </b:Person>
        </b:NameList>
      </b:Author>
    </b:Author>
    <b:RefOrder>2</b:RefOrder>
  </b:Source>
  <b:Source>
    <b:Tag>GDC17</b:Tag>
    <b:SourceType>ConferenceProceedings</b:SourceType>
    <b:Guid>{3C4B359D-AC37-412E-BF48-BCA4ED852613}</b:Guid>
    <b:Title>Speaker Q&amp;A: Dying Light dev Bartosz Kulon on making first-person movement feel good</b:Title>
    <b:Year>2017</b:Year>
    <b:Pages>1</b:Pages>
    <b:Publisher>https://gdconf.com/article/speaker-q-a-dying-light-dev-bartosz-kulon-on-making-first-person-movement-feel-good/</b:Publisher>
    <b:Author>
      <b:Author>
        <b:NameList>
          <b:Person>
            <b:Last>GDC</b:Last>
            <b:First>Bartosz</b:First>
            <b:Middle>Kulon</b:Middle>
          </b:Person>
        </b:NameList>
      </b:Author>
    </b:Author>
    <b:ConferenceName>Game Developers Conference</b:ConferenceName>
    <b:RefOrder>3</b:RefOrder>
  </b:Source>
  <b:Source>
    <b:Tag>Pau24</b:Tag>
    <b:SourceType>Book</b:SourceType>
    <b:Guid>{B66BA969-5D07-4B35-8350-BF061A255B7D}</b:Guid>
    <b:Author>
      <b:Author>
        <b:NameList>
          <b:Person>
            <b:Last>Roberts</b:Last>
            <b:First>Paul</b:First>
          </b:Person>
        </b:NameList>
      </b:Author>
    </b:Author>
    <b:Title>Game AI Uncovered</b:Title>
    <b:Year>2024</b:Year>
    <b:City>Boca Raton</b:City>
    <b:Publisher>CRC Press</b:Publisher>
    <b:RefOrder>4</b:RefOrder>
  </b:Source>
  <b:Source>
    <b:Tag>DSo16</b:Tag>
    <b:SourceType>DocumentFromInternetSite</b:SourceType>
    <b:Guid>{6666FE89-D53F-4E76-A133-6226B927D96B}</b:Guid>
    <b:Author>
      <b:Author>
        <b:NameList>
          <b:Person>
            <b:Last>D</b:Last>
            <b:First>Soemers</b:First>
          </b:Person>
        </b:NameList>
      </b:Author>
    </b:Author>
    <b:Title>Hierarchical Task Network Plan Reuse For Video Games</b:Title>
    <b:Year>2016</b:Year>
    <b:InternetSiteTitle>Semantic Scholar</b:InternetSiteTitle>
    <b:Month>September</b:Month>
    <b:Day>1</b:Day>
    <b:URL>https://www.semanticscholar.org/paper/9009bdebcb31d39e54dc50249da4211f531adf5e</b:URL>
    <b:RefOrder>5</b:RefOrder>
  </b:Source>
  <b:Source>
    <b:Tag>Xen19</b:Tag>
    <b:SourceType>DocumentFromInternetSite</b:SourceType>
    <b:Guid>{7379C73C-1198-4592-B8E8-1A3C3A83EADF}</b:Guid>
    <b:Author>
      <b:Author>
        <b:NameList>
          <b:Person>
            <b:Last>Xenija Neufeld</b:Last>
            <b:First>Sanaz</b:First>
            <b:Middle>Mostaghim, D. Sancho-Pradel, S. Brand</b:Middle>
          </b:Person>
        </b:NameList>
      </b:Author>
    </b:Author>
    <b:Title>Building a Planner: A Survey of Planning Systems Used in Commercial Video Games</b:Title>
    <b:InternetSiteTitle>Semantic Scholar</b:InternetSiteTitle>
    <b:Year>2019</b:Year>
    <b:Month>June</b:Month>
    <b:Day>1</b:Day>
    <b:URL>https://www.semanticscholar.org/paper/Building-a-Planner%3A-A-Survey-of-Planning-Systems-in-Neufeld-Mostaghim/47e6cd539c293d822c40eafe43a6d97da2d4d950</b:URL>
    <b:RefOrder>6</b:RefOrder>
  </b:Source>
  <b:Source>
    <b:Tag>Gam26</b:Tag>
    <b:SourceType>InternetSite</b:SourceType>
    <b:Guid>{2260215D-9BE7-49F8-9029-B130A4D93E79}</b:Guid>
    <b:Author>
      <b:Author>
        <b:NameList>
          <b:Person>
            <b:Last>GamerMom1969</b:Last>
            <b:First>will2kk</b:First>
          </b:Person>
        </b:NameList>
      </b:Author>
    </b:Author>
    <b:Title>In Depth Articles On Dying Light</b:Title>
    <b:InternetSiteTitle>Reddit</b:InternetSiteTitle>
    <b:Year>2019</b:Year>
    <b:URL>https://www.reddit.com/r/dyinglight/comments/9wnxt0/any_indepth_article_on_dying_light_ai_system/</b:URL>
    <b:RefOrder>7</b:RefOrder>
  </b:Source>
</b:Sources>
</file>

<file path=customXml/itemProps1.xml><?xml version="1.0" encoding="utf-8"?>
<ds:datastoreItem xmlns:ds="http://schemas.openxmlformats.org/officeDocument/2006/customXml" ds:itemID="{FB937F09-038C-45EF-8514-FFC4D2D2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5</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Astles</dc:creator>
  <cp:keywords/>
  <dc:description/>
  <cp:lastModifiedBy>Jake Astles</cp:lastModifiedBy>
  <cp:revision>160</cp:revision>
  <dcterms:created xsi:type="dcterms:W3CDTF">2026-02-10T19:38:00Z</dcterms:created>
  <dcterms:modified xsi:type="dcterms:W3CDTF">2026-02-13T02:14:00Z</dcterms:modified>
</cp:coreProperties>
</file>